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58" w:rsidRDefault="00357958" w:rsidP="00357958">
      <w:pPr>
        <w:spacing w:line="560" w:lineRule="exact"/>
        <w:ind w:left="1" w:hanging="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关于组织开展</w:t>
      </w:r>
      <w:r>
        <w:rPr>
          <w:rFonts w:eastAsia="方正小标宋简体"/>
          <w:sz w:val="44"/>
          <w:szCs w:val="44"/>
        </w:rPr>
        <w:t>2021</w:t>
      </w:r>
      <w:r>
        <w:rPr>
          <w:rFonts w:ascii="方正小标宋简体" w:eastAsia="方正小标宋简体" w:hint="eastAsia"/>
          <w:sz w:val="44"/>
          <w:szCs w:val="44"/>
        </w:rPr>
        <w:t>年</w:t>
      </w:r>
    </w:p>
    <w:p w:rsidR="00E1699E" w:rsidRDefault="00357958" w:rsidP="00357958">
      <w:pPr>
        <w:jc w:val="center"/>
      </w:pPr>
      <w:r>
        <w:rPr>
          <w:rFonts w:ascii="方正小标宋简体" w:eastAsia="方正小标宋简体" w:hint="eastAsia"/>
          <w:sz w:val="44"/>
          <w:szCs w:val="44"/>
        </w:rPr>
        <w:t>国家网络安全宣传周校园日活动的流</w:t>
      </w:r>
      <w:r>
        <w:rPr>
          <w:rFonts w:ascii="方正小标宋简体" w:eastAsia="方正小标宋简体"/>
          <w:sz w:val="44"/>
          <w:szCs w:val="44"/>
        </w:rPr>
        <w:t>程说明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5104"/>
        <w:gridCol w:w="4672"/>
      </w:tblGrid>
      <w:tr w:rsidR="001C2CC6" w:rsidRPr="00357958" w:rsidTr="001C2CC6">
        <w:trPr>
          <w:jc w:val="center"/>
        </w:trPr>
        <w:tc>
          <w:tcPr>
            <w:tcW w:w="5104" w:type="dxa"/>
          </w:tcPr>
          <w:p w:rsidR="001C2CC6" w:rsidRPr="00AA417E" w:rsidRDefault="001C2CC6" w:rsidP="00357958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  <w:r w:rsidRPr="00AA417E">
              <w:rPr>
                <w:rFonts w:ascii="仿宋_GB2312" w:eastAsia="仿宋_GB2312" w:hint="eastAsia"/>
                <w:b/>
                <w:sz w:val="30"/>
                <w:szCs w:val="30"/>
              </w:rPr>
              <w:t>步骤1：关注</w:t>
            </w:r>
            <w:r w:rsidRPr="00AA417E">
              <w:rPr>
                <w:rFonts w:ascii="仿宋_GB2312" w:eastAsia="仿宋_GB2312" w:cs="仿宋_GB2312" w:hint="eastAsia"/>
                <w:b/>
                <w:sz w:val="30"/>
                <w:szCs w:val="30"/>
              </w:rPr>
              <w:t>“中</w:t>
            </w:r>
            <w:bookmarkStart w:id="0" w:name="_GoBack"/>
            <w:bookmarkEnd w:id="0"/>
            <w:r w:rsidRPr="00AA417E">
              <w:rPr>
                <w:rFonts w:ascii="仿宋_GB2312" w:eastAsia="仿宋_GB2312" w:cs="仿宋_GB2312" w:hint="eastAsia"/>
                <w:b/>
                <w:sz w:val="30"/>
                <w:szCs w:val="30"/>
              </w:rPr>
              <w:t>国大学生在线”微信公众号</w:t>
            </w:r>
          </w:p>
        </w:tc>
        <w:tc>
          <w:tcPr>
            <w:tcW w:w="4672" w:type="dxa"/>
          </w:tcPr>
          <w:p w:rsidR="001C2CC6" w:rsidRPr="00AA417E" w:rsidRDefault="001C2CC6" w:rsidP="00764C10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  <w:r w:rsidRPr="00AA417E">
              <w:rPr>
                <w:rFonts w:ascii="仿宋_GB2312" w:eastAsia="仿宋_GB2312" w:hint="eastAsia"/>
                <w:b/>
                <w:sz w:val="30"/>
                <w:szCs w:val="30"/>
              </w:rPr>
              <w:t>步骤</w:t>
            </w:r>
            <w:r w:rsidR="00764C10">
              <w:rPr>
                <w:rFonts w:ascii="仿宋_GB2312" w:eastAsia="仿宋_GB2312"/>
                <w:b/>
                <w:sz w:val="30"/>
                <w:szCs w:val="30"/>
              </w:rPr>
              <w:t>2</w:t>
            </w:r>
            <w:r w:rsidRPr="00AA417E">
              <w:rPr>
                <w:rFonts w:ascii="仿宋_GB2312" w:eastAsia="仿宋_GB2312" w:hint="eastAsia"/>
                <w:b/>
                <w:sz w:val="30"/>
                <w:szCs w:val="30"/>
              </w:rPr>
              <w:t>：点开“守护青春”“学习专区”</w:t>
            </w:r>
            <w:r w:rsidR="00357958" w:rsidRPr="00AA417E">
              <w:rPr>
                <w:rFonts w:ascii="仿宋_GB2312" w:eastAsia="仿宋_GB2312" w:hint="eastAsia"/>
                <w:b/>
                <w:sz w:val="30"/>
                <w:szCs w:val="30"/>
              </w:rPr>
              <w:t>进行防</w:t>
            </w:r>
            <w:r w:rsidR="00357958" w:rsidRPr="00AA417E">
              <w:rPr>
                <w:rFonts w:ascii="仿宋_GB2312" w:eastAsia="仿宋_GB2312"/>
                <w:b/>
                <w:sz w:val="30"/>
                <w:szCs w:val="30"/>
              </w:rPr>
              <w:t>诈</w:t>
            </w:r>
            <w:r w:rsidR="00357958" w:rsidRPr="00AA417E">
              <w:rPr>
                <w:rFonts w:ascii="仿宋_GB2312" w:eastAsia="仿宋_GB2312" w:hint="eastAsia"/>
                <w:b/>
                <w:sz w:val="30"/>
                <w:szCs w:val="30"/>
              </w:rPr>
              <w:t>防</w:t>
            </w:r>
            <w:r w:rsidR="00357958" w:rsidRPr="00AA417E">
              <w:rPr>
                <w:rFonts w:ascii="仿宋_GB2312" w:eastAsia="仿宋_GB2312"/>
                <w:b/>
                <w:sz w:val="30"/>
                <w:szCs w:val="30"/>
              </w:rPr>
              <w:t>骗等安全知识</w:t>
            </w:r>
            <w:r w:rsidRPr="00AA417E">
              <w:rPr>
                <w:rFonts w:ascii="仿宋_GB2312" w:eastAsia="仿宋_GB2312" w:hint="eastAsia"/>
                <w:b/>
                <w:sz w:val="30"/>
                <w:szCs w:val="30"/>
              </w:rPr>
              <w:t>学习</w:t>
            </w:r>
          </w:p>
        </w:tc>
      </w:tr>
      <w:tr w:rsidR="001C2CC6" w:rsidRPr="00357958" w:rsidTr="001C2CC6">
        <w:trPr>
          <w:jc w:val="center"/>
        </w:trPr>
        <w:tc>
          <w:tcPr>
            <w:tcW w:w="5104" w:type="dxa"/>
          </w:tcPr>
          <w:p w:rsidR="001C2CC6" w:rsidRPr="00357958" w:rsidRDefault="001C2CC6" w:rsidP="001C2CC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 wp14:anchorId="5B049206" wp14:editId="5962E2E5">
                  <wp:extent cx="1694708" cy="3667969"/>
                  <wp:effectExtent l="0" t="0" r="127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936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473" cy="367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1C2CC6" w:rsidRPr="00357958" w:rsidRDefault="001C2CC6" w:rsidP="001C2CC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 wp14:anchorId="41A7488D" wp14:editId="49972F80">
                  <wp:extent cx="1684655" cy="364621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95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030" cy="36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35E" w:rsidRPr="00357958" w:rsidTr="00C17142">
        <w:trPr>
          <w:jc w:val="center"/>
        </w:trPr>
        <w:tc>
          <w:tcPr>
            <w:tcW w:w="9776" w:type="dxa"/>
            <w:gridSpan w:val="2"/>
          </w:tcPr>
          <w:p w:rsidR="0085135E" w:rsidRPr="00AA417E" w:rsidRDefault="0085135E">
            <w:pPr>
              <w:rPr>
                <w:rFonts w:ascii="仿宋_GB2312" w:eastAsia="仿宋_GB2312"/>
                <w:b/>
                <w:sz w:val="30"/>
                <w:szCs w:val="30"/>
              </w:rPr>
            </w:pPr>
            <w:r w:rsidRPr="00AA417E">
              <w:rPr>
                <w:rFonts w:ascii="仿宋_GB2312" w:eastAsia="仿宋_GB2312" w:hint="eastAsia"/>
                <w:b/>
                <w:sz w:val="30"/>
                <w:szCs w:val="30"/>
              </w:rPr>
              <w:t>步骤3：点“知识竞答”进行知识库学习及知识竞答</w:t>
            </w:r>
          </w:p>
        </w:tc>
      </w:tr>
      <w:tr w:rsidR="0085135E" w:rsidRPr="00357958" w:rsidTr="00657278">
        <w:trPr>
          <w:jc w:val="center"/>
        </w:trPr>
        <w:tc>
          <w:tcPr>
            <w:tcW w:w="9776" w:type="dxa"/>
            <w:gridSpan w:val="2"/>
          </w:tcPr>
          <w:p w:rsidR="0085135E" w:rsidRPr="00357958" w:rsidRDefault="0085135E">
            <w:pPr>
              <w:rPr>
                <w:rFonts w:ascii="仿宋_GB2312" w:eastAsia="仿宋_GB2312"/>
                <w:sz w:val="30"/>
                <w:szCs w:val="30"/>
              </w:rPr>
            </w:pP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 wp14:anchorId="198D2949" wp14:editId="57759B5A">
                  <wp:extent cx="1663200" cy="3600000"/>
                  <wp:effectExtent l="0" t="0" r="0" b="6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93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t xml:space="preserve">    </w:t>
            </w: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>
                  <wp:extent cx="1663200" cy="3600000"/>
                  <wp:effectExtent l="0" t="0" r="0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939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7958">
              <w:rPr>
                <w:rFonts w:ascii="仿宋_GB2312" w:eastAsia="仿宋_GB2312" w:hint="eastAsia"/>
                <w:sz w:val="30"/>
                <w:szCs w:val="30"/>
              </w:rPr>
              <w:t xml:space="preserve">     </w:t>
            </w: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>
                  <wp:extent cx="1663200" cy="3600000"/>
                  <wp:effectExtent l="0" t="0" r="0" b="63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94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35E" w:rsidRPr="00357958" w:rsidTr="00E27398">
        <w:trPr>
          <w:jc w:val="center"/>
        </w:trPr>
        <w:tc>
          <w:tcPr>
            <w:tcW w:w="9776" w:type="dxa"/>
            <w:gridSpan w:val="2"/>
          </w:tcPr>
          <w:p w:rsidR="0085135E" w:rsidRPr="00AA417E" w:rsidRDefault="0085135E">
            <w:pPr>
              <w:rPr>
                <w:rFonts w:ascii="仿宋_GB2312" w:eastAsia="仿宋_GB2312"/>
                <w:b/>
                <w:sz w:val="30"/>
                <w:szCs w:val="30"/>
              </w:rPr>
            </w:pPr>
            <w:r w:rsidRPr="00AA417E">
              <w:rPr>
                <w:rFonts w:ascii="仿宋_GB2312" w:eastAsia="仿宋_GB2312" w:hint="eastAsia"/>
                <w:b/>
                <w:sz w:val="30"/>
                <w:szCs w:val="30"/>
              </w:rPr>
              <w:lastRenderedPageBreak/>
              <w:t>步骤4：将竞答结果拍照存档</w:t>
            </w:r>
          </w:p>
        </w:tc>
      </w:tr>
      <w:tr w:rsidR="0085135E" w:rsidRPr="00357958" w:rsidTr="009F7765">
        <w:trPr>
          <w:jc w:val="center"/>
        </w:trPr>
        <w:tc>
          <w:tcPr>
            <w:tcW w:w="9776" w:type="dxa"/>
            <w:gridSpan w:val="2"/>
          </w:tcPr>
          <w:p w:rsidR="0085135E" w:rsidRPr="00357958" w:rsidRDefault="0085135E">
            <w:pPr>
              <w:rPr>
                <w:rFonts w:ascii="仿宋_GB2312" w:eastAsia="仿宋_GB2312"/>
                <w:sz w:val="30"/>
                <w:szCs w:val="30"/>
              </w:rPr>
            </w:pP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 wp14:anchorId="27BB0D70" wp14:editId="4DFF5A41">
                  <wp:extent cx="1663200" cy="3600000"/>
                  <wp:effectExtent l="0" t="0" r="0" b="63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945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t xml:space="preserve">       </w:t>
            </w:r>
            <w:r w:rsidRPr="00357958">
              <w:rPr>
                <w:rFonts w:ascii="仿宋_GB2312" w:eastAsia="仿宋_GB2312" w:hint="eastAsia"/>
                <w:noProof/>
                <w:sz w:val="30"/>
                <w:szCs w:val="30"/>
              </w:rPr>
              <w:drawing>
                <wp:inline distT="0" distB="0" distL="0" distR="0" wp14:anchorId="58363DEA" wp14:editId="33F20CBB">
                  <wp:extent cx="2700000" cy="3600000"/>
                  <wp:effectExtent l="0" t="0" r="5715" b="63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95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9E" w:rsidRDefault="00E1699E"/>
    <w:sectPr w:rsidR="00E1699E" w:rsidSect="00357958">
      <w:pgSz w:w="11906" w:h="16838"/>
      <w:pgMar w:top="907" w:right="1077" w:bottom="90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2C9" w:rsidRDefault="002722C9" w:rsidP="00F16F5C">
      <w:r>
        <w:separator/>
      </w:r>
    </w:p>
  </w:endnote>
  <w:endnote w:type="continuationSeparator" w:id="0">
    <w:p w:rsidR="002722C9" w:rsidRDefault="002722C9" w:rsidP="00F1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charset w:val="86"/>
    <w:family w:val="auto"/>
    <w:pitch w:val="variable"/>
    <w:sig w:usb0="A00002BF" w:usb1="184F6CFA" w:usb2="00000012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2C9" w:rsidRDefault="002722C9" w:rsidP="00F16F5C">
      <w:r>
        <w:separator/>
      </w:r>
    </w:p>
  </w:footnote>
  <w:footnote w:type="continuationSeparator" w:id="0">
    <w:p w:rsidR="002722C9" w:rsidRDefault="002722C9" w:rsidP="00F16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9E"/>
    <w:rsid w:val="001B0276"/>
    <w:rsid w:val="001C2CC6"/>
    <w:rsid w:val="002722C9"/>
    <w:rsid w:val="00357958"/>
    <w:rsid w:val="004E0BEC"/>
    <w:rsid w:val="00764C10"/>
    <w:rsid w:val="008249CA"/>
    <w:rsid w:val="0085135E"/>
    <w:rsid w:val="008A5A02"/>
    <w:rsid w:val="00AA417E"/>
    <w:rsid w:val="00E1699E"/>
    <w:rsid w:val="00F1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EB813"/>
  <w15:chartTrackingRefBased/>
  <w15:docId w15:val="{58817791-C937-41C3-A3EA-40D1622F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6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16F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6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6F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2021-10-14T07:43:00Z</dcterms:created>
  <dcterms:modified xsi:type="dcterms:W3CDTF">2021-10-15T00:08:00Z</dcterms:modified>
</cp:coreProperties>
</file>